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0475C" w14:textId="77777777" w:rsidR="00B07CFE" w:rsidRDefault="00B07CFE" w:rsidP="00B07CF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#S2-171</w:t>
      </w:r>
      <w:r>
        <w:rPr>
          <w:rFonts w:cs="Arial"/>
          <w:bCs/>
          <w:sz w:val="24"/>
          <w:szCs w:val="22"/>
        </w:rPr>
        <w:tab/>
        <w:t>S2-2508174</w:t>
      </w:r>
    </w:p>
    <w:p w14:paraId="2D672B37" w14:textId="77777777" w:rsidR="00B07CFE" w:rsidRDefault="00B07CFE" w:rsidP="00B07CF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13 - 17 October, 2025, Wuhan, China</w:t>
      </w:r>
    </w:p>
    <w:p w14:paraId="4995284B" w14:textId="64EE84BD" w:rsidR="00B07CFE" w:rsidRPr="00B07CFE" w:rsidRDefault="00B07CFE" w:rsidP="00B07CF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58DE1C1" w14:textId="77777777" w:rsidR="00B07CFE" w:rsidRDefault="00B07CF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24D64B1" w14:textId="7A37B0FD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87611E">
        <w:rPr>
          <w:rFonts w:cs="Arial"/>
          <w:noProof w:val="0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E0A79">
        <w:rPr>
          <w:rFonts w:cs="Arial"/>
          <w:bCs/>
          <w:sz w:val="22"/>
          <w:szCs w:val="22"/>
        </w:rPr>
        <w:t>#1</w:t>
      </w:r>
      <w:r w:rsidR="00804F18">
        <w:rPr>
          <w:rFonts w:cs="Arial"/>
          <w:bCs/>
          <w:sz w:val="22"/>
          <w:szCs w:val="22"/>
        </w:rPr>
        <w:t>5</w:t>
      </w:r>
      <w:r w:rsidR="009B07CD">
        <w:rPr>
          <w:rFonts w:cs="Arial"/>
          <w:bCs/>
          <w:sz w:val="22"/>
          <w:szCs w:val="22"/>
        </w:rPr>
        <w:t>6</w:t>
      </w:r>
      <w:r w:rsidRPr="00DA53A0">
        <w:rPr>
          <w:rFonts w:cs="Arial"/>
          <w:bCs/>
          <w:sz w:val="22"/>
          <w:szCs w:val="22"/>
        </w:rPr>
        <w:tab/>
      </w:r>
      <w:r w:rsidR="005E0A79">
        <w:rPr>
          <w:rFonts w:cs="Arial"/>
          <w:bCs/>
          <w:sz w:val="22"/>
          <w:szCs w:val="22"/>
        </w:rPr>
        <w:tab/>
      </w:r>
      <w:r w:rsidR="0087611E">
        <w:rPr>
          <w:rFonts w:cs="Arial"/>
          <w:bCs/>
          <w:sz w:val="22"/>
          <w:szCs w:val="22"/>
        </w:rPr>
        <w:t>C1-</w:t>
      </w:r>
      <w:r w:rsidR="00A70551">
        <w:rPr>
          <w:rFonts w:cs="Arial"/>
          <w:bCs/>
          <w:sz w:val="22"/>
          <w:szCs w:val="22"/>
        </w:rPr>
        <w:t>2</w:t>
      </w:r>
      <w:r w:rsidR="0087611E">
        <w:rPr>
          <w:rFonts w:cs="Arial"/>
          <w:bCs/>
          <w:sz w:val="22"/>
          <w:szCs w:val="22"/>
        </w:rPr>
        <w:t>5</w:t>
      </w:r>
      <w:r w:rsidR="00CF1A36">
        <w:rPr>
          <w:rFonts w:cs="Arial"/>
          <w:bCs/>
          <w:sz w:val="22"/>
          <w:szCs w:val="22"/>
        </w:rPr>
        <w:t>5</w:t>
      </w:r>
      <w:r w:rsidR="004B729A">
        <w:rPr>
          <w:rFonts w:cs="Arial"/>
          <w:bCs/>
          <w:sz w:val="22"/>
          <w:szCs w:val="22"/>
        </w:rPr>
        <w:t>650</w:t>
      </w:r>
    </w:p>
    <w:p w14:paraId="3E1C83A9" w14:textId="550E3F8C" w:rsidR="004E3939" w:rsidRPr="00DA53A0" w:rsidRDefault="009B07C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Sweden, 25-29 August</w:t>
      </w:r>
      <w:r w:rsidR="00CE308A">
        <w:rPr>
          <w:sz w:val="22"/>
          <w:szCs w:val="22"/>
        </w:rPr>
        <w:t xml:space="preserve">, </w:t>
      </w:r>
      <w:r w:rsidR="00FE64EA">
        <w:rPr>
          <w:sz w:val="22"/>
          <w:szCs w:val="22"/>
        </w:rPr>
        <w:t>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7ED0E752" w:rsidR="004E3939" w:rsidRPr="004E3939" w:rsidRDefault="004E3939" w:rsidP="003260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0C2" w:rsidRPr="003260C2">
        <w:rPr>
          <w:rFonts w:ascii="Arial" w:hAnsi="Arial" w:cs="Arial"/>
          <w:b/>
          <w:sz w:val="22"/>
          <w:szCs w:val="22"/>
        </w:rPr>
        <w:t>Reply LS to SA4 on the RAN simulation assumptions for ULBC</w:t>
      </w:r>
    </w:p>
    <w:p w14:paraId="183D8C5A" w14:textId="51438D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>
        <w:rPr>
          <w:rFonts w:ascii="Arial" w:hAnsi="Arial" w:cs="Arial"/>
          <w:b/>
          <w:bCs/>
          <w:sz w:val="22"/>
          <w:szCs w:val="22"/>
        </w:rPr>
        <w:t>Rel-1</w:t>
      </w:r>
      <w:r w:rsidR="00FE64EA">
        <w:rPr>
          <w:rFonts w:ascii="Arial" w:hAnsi="Arial" w:cs="Arial"/>
          <w:b/>
          <w:bCs/>
          <w:sz w:val="22"/>
          <w:szCs w:val="22"/>
        </w:rPr>
        <w:t>9</w:t>
      </w:r>
    </w:p>
    <w:bookmarkEnd w:id="3"/>
    <w:bookmarkEnd w:id="4"/>
    <w:bookmarkEnd w:id="5"/>
    <w:p w14:paraId="0C3E11DE" w14:textId="76537DF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50AC">
        <w:rPr>
          <w:rFonts w:ascii="Arial" w:hAnsi="Arial" w:cs="Arial"/>
          <w:b/>
          <w:bCs/>
          <w:sz w:val="22"/>
          <w:szCs w:val="22"/>
        </w:rPr>
        <w:t>FS_ULBC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1F9DAD2C" w:rsidR="00B97703" w:rsidRPr="00C12EC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12ECB">
        <w:rPr>
          <w:rFonts w:ascii="Arial" w:hAnsi="Arial" w:cs="Arial"/>
          <w:b/>
          <w:sz w:val="22"/>
          <w:szCs w:val="22"/>
          <w:lang w:val="fr-FR"/>
        </w:rPr>
        <w:t>Source:</w:t>
      </w:r>
      <w:r w:rsidRPr="00C12ECB">
        <w:rPr>
          <w:rFonts w:ascii="Arial" w:hAnsi="Arial" w:cs="Arial"/>
          <w:b/>
          <w:sz w:val="22"/>
          <w:szCs w:val="22"/>
          <w:lang w:val="fr-FR"/>
        </w:rPr>
        <w:tab/>
      </w:r>
      <w:r w:rsidR="0087611E" w:rsidRPr="00C12ECB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1FD1A7DF" w14:textId="2229881E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B07CD">
        <w:rPr>
          <w:rFonts w:ascii="Arial" w:hAnsi="Arial" w:cs="Arial"/>
          <w:b/>
          <w:sz w:val="22"/>
          <w:szCs w:val="22"/>
          <w:lang w:val="fr-FR"/>
        </w:rPr>
        <w:t>To: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4921E2AA" w14:textId="38ABD47C" w:rsidR="00B97703" w:rsidRPr="009B07C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9B07CD">
        <w:rPr>
          <w:rFonts w:ascii="Arial" w:hAnsi="Arial" w:cs="Arial"/>
          <w:b/>
          <w:sz w:val="22"/>
          <w:szCs w:val="22"/>
          <w:lang w:val="fr-FR"/>
        </w:rPr>
        <w:t>Cc:</w:t>
      </w:r>
      <w:r w:rsidRPr="009B07C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C50AC">
        <w:rPr>
          <w:rFonts w:ascii="Arial" w:hAnsi="Arial" w:cs="Arial"/>
          <w:b/>
          <w:bCs/>
          <w:sz w:val="22"/>
          <w:szCs w:val="22"/>
          <w:lang w:val="fr-FR"/>
        </w:rPr>
        <w:t>SA2, SA1, RAN1, RAN2, RAN4</w:t>
      </w:r>
    </w:p>
    <w:bookmarkEnd w:id="6"/>
    <w:bookmarkEnd w:id="7"/>
    <w:p w14:paraId="340166A1" w14:textId="77777777" w:rsidR="00B97703" w:rsidRPr="009B07C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CB0448" w14:textId="22946AEC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 Catovic</w:t>
      </w:r>
    </w:p>
    <w:p w14:paraId="6B70172B" w14:textId="163A1E6D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7611E" w:rsidRPr="00003492">
        <w:rPr>
          <w:rFonts w:ascii="Arial" w:hAnsi="Arial" w:cs="Arial"/>
          <w:b/>
          <w:bCs/>
          <w:sz w:val="22"/>
          <w:szCs w:val="22"/>
          <w:lang w:val="en-US"/>
        </w:rPr>
        <w:t>amerc@qti.qualcomm.com</w:t>
      </w:r>
    </w:p>
    <w:p w14:paraId="4635C4BB" w14:textId="77777777" w:rsidR="00B97703" w:rsidRPr="0000349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03492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3CA7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92379" w:rsidRPr="00F92379">
        <w:t>-</w:t>
      </w:r>
    </w:p>
    <w:p w14:paraId="1AFAE050" w14:textId="77777777" w:rsidR="00B97703" w:rsidRDefault="00B97703">
      <w:pPr>
        <w:rPr>
          <w:rFonts w:ascii="Arial" w:hAnsi="Arial" w:cs="Arial"/>
        </w:rPr>
      </w:pP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DEBB10" w14:textId="51133031" w:rsidR="00BB0D80" w:rsidRDefault="009C50AC" w:rsidP="00D6232E">
      <w:r>
        <w:t xml:space="preserve">CT1 would like to thank SA4 on their LS on the simulation assumptions for ULBC. CT1 would like to clarify that </w:t>
      </w:r>
      <w:r w:rsidR="00A24E09">
        <w:t>“S</w:t>
      </w:r>
      <w:r>
        <w:t>upport for</w:t>
      </w:r>
      <w:r w:rsidR="00565458" w:rsidRPr="00D46179">
        <w:t xml:space="preserve"> IMS voice call over NB-IoT NTN via GEO satellite connecting to EPC</w:t>
      </w:r>
      <w:r w:rsidR="00A24E09">
        <w:t>”</w:t>
      </w:r>
      <w:r w:rsidR="00565458">
        <w:t xml:space="preserve"> </w:t>
      </w:r>
      <w:r>
        <w:t xml:space="preserve">is a </w:t>
      </w:r>
      <w:r w:rsidR="00565458">
        <w:t xml:space="preserve">work task in a </w:t>
      </w:r>
      <w:r w:rsidR="00BB0D80">
        <w:t xml:space="preserve">Rel-20 </w:t>
      </w:r>
      <w:r>
        <w:t xml:space="preserve">study item in SA2. CT1 has not yet received any </w:t>
      </w:r>
      <w:r w:rsidR="00BB0D80">
        <w:t xml:space="preserve">stage 3 </w:t>
      </w:r>
      <w:r>
        <w:t xml:space="preserve">requirements from SA2 stemming from this </w:t>
      </w:r>
      <w:r w:rsidR="00BB0D80">
        <w:t xml:space="preserve">stage 2 </w:t>
      </w:r>
      <w:r>
        <w:t>work.</w:t>
      </w:r>
      <w:r w:rsidR="00D6232E">
        <w:t xml:space="preserve"> </w:t>
      </w:r>
    </w:p>
    <w:p w14:paraId="69CD5108" w14:textId="278AEE25" w:rsidR="0087611E" w:rsidRDefault="009C50AC" w:rsidP="00D6232E">
      <w:r>
        <w:t>Regarding the question directed at CT1:</w:t>
      </w:r>
    </w:p>
    <w:p w14:paraId="27CF2E90" w14:textId="5350A442" w:rsidR="009C50AC" w:rsidRDefault="009C50AC" w:rsidP="00D6232E">
      <w:pPr>
        <w:rPr>
          <w:rFonts w:ascii="Arial" w:eastAsia="DengXian" w:hAnsi="Arial" w:cs="Arial"/>
          <w:i/>
          <w:iCs/>
          <w:lang w:eastAsia="zh-CN"/>
        </w:rPr>
      </w:pPr>
      <w:r w:rsidRPr="009C50AC">
        <w:rPr>
          <w:rFonts w:ascii="Arial" w:eastAsia="DengXian" w:hAnsi="Arial" w:cs="Arial"/>
          <w:i/>
          <w:iCs/>
          <w:lang w:eastAsia="zh-CN"/>
        </w:rPr>
        <w:t>SA4 kindly asks CT1 to provide information on the NAS packet overhead.</w:t>
      </w:r>
    </w:p>
    <w:p w14:paraId="726E2C5D" w14:textId="28FA8AAC" w:rsidR="009C50AC" w:rsidRDefault="00206DB3" w:rsidP="00D6232E">
      <w:pPr>
        <w:rPr>
          <w:rFonts w:asciiTheme="majorBidi" w:eastAsia="DengXian" w:hAnsiTheme="majorBidi" w:cstheme="majorBidi"/>
          <w:lang w:eastAsia="zh-CN"/>
        </w:rPr>
      </w:pPr>
      <w:r>
        <w:rPr>
          <w:rFonts w:asciiTheme="majorBidi" w:eastAsia="DengXian" w:hAnsiTheme="majorBidi" w:cstheme="majorBidi"/>
          <w:lang w:eastAsia="zh-CN"/>
        </w:rPr>
        <w:t>In Rel-19, f</w:t>
      </w:r>
      <w:r w:rsidR="009C50AC" w:rsidRPr="009C50AC">
        <w:rPr>
          <w:rFonts w:asciiTheme="majorBidi" w:eastAsia="DengXian" w:hAnsiTheme="majorBidi" w:cstheme="majorBidi"/>
          <w:lang w:eastAsia="zh-CN"/>
        </w:rPr>
        <w:t>or transport of user data</w:t>
      </w:r>
      <w:r w:rsidR="009C50AC">
        <w:rPr>
          <w:rFonts w:asciiTheme="majorBidi" w:eastAsia="DengXian" w:hAnsiTheme="majorBidi" w:cstheme="majorBidi"/>
          <w:lang w:eastAsia="zh-CN"/>
        </w:rPr>
        <w:t xml:space="preserve"> in EPS, the NAS protocol overhead is as follows:</w:t>
      </w:r>
    </w:p>
    <w:p w14:paraId="3F9C4D9E" w14:textId="28AC34D8" w:rsidR="00CF1A36" w:rsidRPr="00CF1A36" w:rsidRDefault="00206DB3" w:rsidP="00CF1A36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1)</w:t>
      </w:r>
      <w:r w:rsidR="00CF1A36">
        <w:rPr>
          <w:rFonts w:eastAsia="DengXian"/>
          <w:lang w:eastAsia="zh-CN"/>
        </w:rPr>
        <w:tab/>
      </w:r>
      <w:r w:rsidR="00CF1A36" w:rsidRPr="00CF1A36">
        <w:rPr>
          <w:rFonts w:eastAsia="DengXian"/>
          <w:lang w:eastAsia="zh-CN"/>
        </w:rPr>
        <w:t xml:space="preserve">For transport of user data over user plane, the NAS </w:t>
      </w:r>
      <w:r>
        <w:rPr>
          <w:rFonts w:eastAsia="DengXian"/>
          <w:lang w:eastAsia="zh-CN"/>
        </w:rPr>
        <w:t>l</w:t>
      </w:r>
      <w:r w:rsidR="00CF1A36" w:rsidRPr="00CF1A36">
        <w:rPr>
          <w:rFonts w:eastAsia="DengXian"/>
          <w:lang w:eastAsia="zh-CN"/>
        </w:rPr>
        <w:t xml:space="preserve">ayer is not involved hence the NAS </w:t>
      </w:r>
      <w:r w:rsidR="003F4210">
        <w:rPr>
          <w:rFonts w:eastAsia="DengXian"/>
          <w:lang w:eastAsia="zh-CN"/>
        </w:rPr>
        <w:t>protocol</w:t>
      </w:r>
      <w:r w:rsidR="00CF1A36" w:rsidRPr="00CF1A36">
        <w:rPr>
          <w:rFonts w:eastAsia="DengXian"/>
          <w:lang w:eastAsia="zh-CN"/>
        </w:rPr>
        <w:t xml:space="preserve"> overhead is zero.</w:t>
      </w:r>
    </w:p>
    <w:p w14:paraId="2D402857" w14:textId="500B89E3" w:rsidR="003F4210" w:rsidRDefault="00206DB3" w:rsidP="003F4210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2)</w:t>
      </w:r>
      <w:r w:rsidR="00CF1A36">
        <w:rPr>
          <w:rFonts w:eastAsia="DengXian"/>
          <w:lang w:eastAsia="zh-CN"/>
        </w:rPr>
        <w:tab/>
        <w:t>For transport of user data over control plane</w:t>
      </w:r>
      <w:r w:rsidR="003F4210">
        <w:rPr>
          <w:rFonts w:eastAsia="DengXian"/>
          <w:lang w:eastAsia="zh-CN"/>
        </w:rPr>
        <w:t xml:space="preserve">, the NAS protocol overhead comprises NAS message overhead and NAS security overhead. NAS security overhead is </w:t>
      </w:r>
      <w:r w:rsidR="003F4210" w:rsidRPr="003F4210">
        <w:rPr>
          <w:rFonts w:eastAsia="DengXian"/>
          <w:lang w:eastAsia="zh-CN"/>
        </w:rPr>
        <w:t>five octets: four octets for integrity protection and one octet for ciphering.</w:t>
      </w:r>
    </w:p>
    <w:p w14:paraId="7746C00E" w14:textId="7C3031CE" w:rsidR="00A24D0A" w:rsidRPr="003F4210" w:rsidRDefault="00A24D0A" w:rsidP="003F4210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ab/>
      </w:r>
      <w:r w:rsidR="0050550E">
        <w:rPr>
          <w:rFonts w:eastAsia="DengXian"/>
          <w:lang w:eastAsia="zh-CN"/>
        </w:rPr>
        <w:t xml:space="preserve">The size of the </w:t>
      </w:r>
      <w:r>
        <w:rPr>
          <w:rFonts w:eastAsia="DengXian"/>
          <w:lang w:eastAsia="zh-CN"/>
        </w:rPr>
        <w:t xml:space="preserve">NAS </w:t>
      </w:r>
      <w:r w:rsidR="0050550E">
        <w:rPr>
          <w:rFonts w:eastAsia="DengXian"/>
          <w:lang w:eastAsia="zh-CN"/>
        </w:rPr>
        <w:t xml:space="preserve">protocol </w:t>
      </w:r>
      <w:r>
        <w:rPr>
          <w:rFonts w:eastAsia="DengXian"/>
          <w:lang w:eastAsia="zh-CN"/>
        </w:rPr>
        <w:t>overhead is as follows:</w:t>
      </w:r>
    </w:p>
    <w:p w14:paraId="124A8D8A" w14:textId="4B52545E" w:rsidR="009C50AC" w:rsidRDefault="00206DB3" w:rsidP="00A24D0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a)</w:t>
      </w:r>
      <w:r>
        <w:rPr>
          <w:rFonts w:eastAsia="DengXian"/>
          <w:lang w:eastAsia="zh-CN"/>
        </w:rPr>
        <w:tab/>
        <w:t>I</w:t>
      </w:r>
      <w:r w:rsidR="00CF1A36">
        <w:rPr>
          <w:rFonts w:eastAsia="DengXian"/>
          <w:lang w:eastAsia="zh-CN"/>
        </w:rPr>
        <w:t>n</w:t>
      </w:r>
      <w:r w:rsidR="009C50AC">
        <w:rPr>
          <w:rFonts w:eastAsia="DengXian"/>
          <w:lang w:eastAsia="zh-CN"/>
        </w:rPr>
        <w:t xml:space="preserve"> idle mode:</w:t>
      </w:r>
    </w:p>
    <w:p w14:paraId="2726A18D" w14:textId="11F6FD3B" w:rsidR="009C50AC" w:rsidRDefault="00206DB3" w:rsidP="00A24D0A">
      <w:pPr>
        <w:pStyle w:val="B4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 w:rsidR="009C50AC">
        <w:rPr>
          <w:rFonts w:eastAsia="DengXian"/>
          <w:lang w:eastAsia="zh-CN"/>
        </w:rPr>
        <w:tab/>
        <w:t xml:space="preserve">Using CONTROL PLANE SERVICE REQUEST message, </w:t>
      </w:r>
      <w:r w:rsidR="00BB0D80">
        <w:rPr>
          <w:rFonts w:eastAsia="DengXian"/>
          <w:lang w:eastAsia="zh-CN"/>
        </w:rPr>
        <w:t xml:space="preserve">NAS </w:t>
      </w:r>
      <w:r w:rsidR="0050550E">
        <w:rPr>
          <w:rFonts w:eastAsia="DengXian"/>
          <w:lang w:eastAsia="zh-CN"/>
        </w:rPr>
        <w:t xml:space="preserve">security overhead is five octets and NAS message overhead </w:t>
      </w:r>
      <w:r w:rsidR="00BB0D80">
        <w:rPr>
          <w:rFonts w:eastAsia="DengXian"/>
          <w:lang w:eastAsia="zh-CN"/>
        </w:rPr>
        <w:t xml:space="preserve">is </w:t>
      </w:r>
      <w:r w:rsidR="0050550E">
        <w:rPr>
          <w:rFonts w:eastAsia="DengXian"/>
          <w:lang w:eastAsia="zh-CN"/>
        </w:rPr>
        <w:t>thirteen</w:t>
      </w:r>
      <w:r w:rsidR="00BB0D80">
        <w:rPr>
          <w:rFonts w:eastAsia="DengXian"/>
          <w:lang w:eastAsia="zh-CN"/>
        </w:rPr>
        <w:t xml:space="preserve"> octets</w:t>
      </w:r>
      <w:r w:rsidR="0050550E">
        <w:rPr>
          <w:rFonts w:eastAsia="DengXian"/>
          <w:lang w:eastAsia="zh-CN"/>
        </w:rPr>
        <w:t>.</w:t>
      </w:r>
      <w:r w:rsidR="00BB0D80">
        <w:rPr>
          <w:rFonts w:eastAsia="DengXian"/>
          <w:lang w:eastAsia="zh-CN"/>
        </w:rPr>
        <w:t xml:space="preserve"> </w:t>
      </w:r>
      <w:r w:rsidR="009C50AC">
        <w:rPr>
          <w:rFonts w:eastAsia="DengXian"/>
          <w:lang w:eastAsia="zh-CN"/>
        </w:rPr>
        <w:t xml:space="preserve"> </w:t>
      </w:r>
      <w:r w:rsidR="009C50AC" w:rsidRPr="009C50AC">
        <w:rPr>
          <w:rFonts w:eastAsia="DengXian"/>
          <w:lang w:eastAsia="zh-CN"/>
        </w:rPr>
        <w:t xml:space="preserve"> </w:t>
      </w:r>
    </w:p>
    <w:p w14:paraId="1370750E" w14:textId="18D18289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 w:rsidRPr="009C50AC">
        <w:rPr>
          <w:lang w:val="en-US"/>
        </w:rPr>
        <w:tab/>
      </w:r>
      <w:r w:rsidR="009C50AC">
        <w:rPr>
          <w:lang w:val="en-US"/>
        </w:rPr>
        <w:t xml:space="preserve">Using </w:t>
      </w:r>
      <w:r w:rsidR="009C50AC" w:rsidRPr="009C50AC">
        <w:rPr>
          <w:lang w:val="en-US"/>
        </w:rPr>
        <w:t xml:space="preserve">EMM TRANSPORT message, </w:t>
      </w:r>
      <w:r w:rsidR="0050550E">
        <w:rPr>
          <w:lang w:val="en-US"/>
        </w:rPr>
        <w:t xml:space="preserve">NAS security overhead is five octets and </w:t>
      </w:r>
      <w:r w:rsidR="00BB0D80">
        <w:rPr>
          <w:lang w:val="en-US"/>
        </w:rPr>
        <w:t>NAS message overhead</w:t>
      </w:r>
      <w:r w:rsidR="00BB0D80" w:rsidRPr="009C50AC">
        <w:rPr>
          <w:lang w:val="en-US"/>
        </w:rPr>
        <w:t xml:space="preserve"> </w:t>
      </w:r>
      <w:r w:rsidR="00BB0D80">
        <w:rPr>
          <w:lang w:val="en-US"/>
        </w:rPr>
        <w:t xml:space="preserve">is </w:t>
      </w:r>
      <w:r w:rsidR="009C50AC">
        <w:rPr>
          <w:lang w:val="en-US"/>
        </w:rPr>
        <w:t>two octets</w:t>
      </w:r>
      <w:r w:rsidR="00BB0D80">
        <w:rPr>
          <w:lang w:val="en-US"/>
        </w:rPr>
        <w:t>.</w:t>
      </w:r>
    </w:p>
    <w:p w14:paraId="280C386E" w14:textId="261BA7C5" w:rsidR="009C50AC" w:rsidRDefault="00206DB3" w:rsidP="00A24D0A">
      <w:pPr>
        <w:pStyle w:val="B3"/>
        <w:rPr>
          <w:lang w:val="en-US"/>
        </w:rPr>
      </w:pPr>
      <w:r>
        <w:rPr>
          <w:rFonts w:eastAsia="DengXian"/>
          <w:lang w:eastAsia="zh-CN"/>
        </w:rPr>
        <w:t>b)</w:t>
      </w:r>
      <w:r>
        <w:rPr>
          <w:rFonts w:eastAsia="DengXian"/>
          <w:lang w:eastAsia="zh-CN"/>
        </w:rPr>
        <w:tab/>
      </w:r>
      <w:r w:rsidR="00CF1A36">
        <w:rPr>
          <w:rFonts w:eastAsia="DengXian"/>
          <w:lang w:eastAsia="zh-CN"/>
        </w:rPr>
        <w:t>For transport of user data over control plane</w:t>
      </w:r>
      <w:r w:rsidR="00CF1A36" w:rsidRPr="009C50AC">
        <w:rPr>
          <w:lang w:val="en-US"/>
        </w:rPr>
        <w:t xml:space="preserve"> </w:t>
      </w:r>
      <w:r w:rsidR="00CF1A36">
        <w:rPr>
          <w:lang w:val="en-US"/>
        </w:rPr>
        <w:t>i</w:t>
      </w:r>
      <w:r w:rsidR="009C50AC">
        <w:rPr>
          <w:lang w:val="en-US"/>
        </w:rPr>
        <w:t>n connected mode</w:t>
      </w:r>
    </w:p>
    <w:p w14:paraId="745BC27D" w14:textId="0A0709E3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>
        <w:rPr>
          <w:lang w:val="en-US"/>
        </w:rPr>
        <w:tab/>
        <w:t xml:space="preserve">Using ESM DATA TRANSPORT message, </w:t>
      </w:r>
      <w:r w:rsidR="0050550E">
        <w:rPr>
          <w:lang w:val="en-US"/>
        </w:rPr>
        <w:t xml:space="preserve">NAS security overhead is five octets and </w:t>
      </w:r>
      <w:r w:rsidR="00BB0D80">
        <w:rPr>
          <w:lang w:val="en-US"/>
        </w:rPr>
        <w:t>NAS message overhead is</w:t>
      </w:r>
      <w:r w:rsidR="009C50AC">
        <w:rPr>
          <w:lang w:val="en-US"/>
        </w:rPr>
        <w:t xml:space="preserve"> seven octet</w:t>
      </w:r>
      <w:r w:rsidR="00BB0D80">
        <w:rPr>
          <w:lang w:val="en-US"/>
        </w:rPr>
        <w:t>s</w:t>
      </w:r>
      <w:r w:rsidR="009C50AC">
        <w:rPr>
          <w:lang w:val="en-US"/>
        </w:rPr>
        <w:t xml:space="preserve">; </w:t>
      </w:r>
      <w:r w:rsidR="00BB0D80">
        <w:rPr>
          <w:lang w:val="en-US"/>
        </w:rPr>
        <w:t>and</w:t>
      </w:r>
    </w:p>
    <w:p w14:paraId="0803F862" w14:textId="54A702C5" w:rsidR="009C50AC" w:rsidRDefault="00206DB3" w:rsidP="00A24D0A">
      <w:pPr>
        <w:pStyle w:val="B4"/>
        <w:rPr>
          <w:lang w:val="en-US"/>
        </w:rPr>
      </w:pPr>
      <w:r>
        <w:rPr>
          <w:lang w:val="en-US"/>
        </w:rPr>
        <w:t>-</w:t>
      </w:r>
      <w:r w:rsidR="009C50AC">
        <w:rPr>
          <w:lang w:val="en-US"/>
        </w:rPr>
        <w:tab/>
        <w:t>Using EMM TRANSPORT message,</w:t>
      </w:r>
      <w:r w:rsidR="00BB0D80">
        <w:rPr>
          <w:lang w:val="en-US"/>
        </w:rPr>
        <w:t xml:space="preserve"> </w:t>
      </w:r>
      <w:r w:rsidR="0050550E">
        <w:rPr>
          <w:lang w:val="en-US"/>
        </w:rPr>
        <w:t xml:space="preserve">NAS security overhead is five octets and </w:t>
      </w:r>
      <w:r w:rsidR="009C50AC">
        <w:rPr>
          <w:lang w:val="en-US"/>
        </w:rPr>
        <w:t>NAS message overhead</w:t>
      </w:r>
      <w:r w:rsidR="00BB0D80">
        <w:rPr>
          <w:lang w:val="en-US"/>
        </w:rPr>
        <w:t xml:space="preserve"> is two octets</w:t>
      </w:r>
      <w:r w:rsidR="009C50AC">
        <w:rPr>
          <w:lang w:val="en-US"/>
        </w:rPr>
        <w:t>.</w:t>
      </w:r>
    </w:p>
    <w:p w14:paraId="469AD631" w14:textId="77777777" w:rsidR="00B97703" w:rsidRPr="009C50AC" w:rsidRDefault="002F1940" w:rsidP="000F6242">
      <w:pPr>
        <w:pStyle w:val="Heading1"/>
        <w:rPr>
          <w:lang w:val="en-US"/>
        </w:rPr>
      </w:pPr>
      <w:r w:rsidRPr="009C50AC">
        <w:rPr>
          <w:lang w:val="en-US"/>
        </w:rPr>
        <w:lastRenderedPageBreak/>
        <w:t>2</w:t>
      </w:r>
      <w:r w:rsidRPr="009C50AC">
        <w:rPr>
          <w:lang w:val="en-US"/>
        </w:rPr>
        <w:tab/>
      </w:r>
      <w:r w:rsidR="000F6242" w:rsidRPr="009C50AC">
        <w:rPr>
          <w:lang w:val="en-US"/>
        </w:rPr>
        <w:t>Actions</w:t>
      </w:r>
    </w:p>
    <w:p w14:paraId="3D17F197" w14:textId="12BA4C5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6232E">
        <w:rPr>
          <w:rFonts w:ascii="Arial" w:hAnsi="Arial" w:cs="Arial"/>
          <w:b/>
        </w:rPr>
        <w:t>SA</w:t>
      </w:r>
      <w:r w:rsidR="00BB0D80">
        <w:rPr>
          <w:rFonts w:ascii="Arial" w:hAnsi="Arial" w:cs="Arial"/>
          <w:b/>
        </w:rPr>
        <w:t>4</w:t>
      </w:r>
      <w:r w:rsidR="00FC3012">
        <w:rPr>
          <w:rFonts w:ascii="Arial" w:hAnsi="Arial" w:cs="Arial"/>
          <w:b/>
        </w:rPr>
        <w:t>:</w:t>
      </w:r>
    </w:p>
    <w:p w14:paraId="5A9BF4E3" w14:textId="1C3EBA1E" w:rsidR="00B97703" w:rsidRPr="003E6C35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804F18">
        <w:t xml:space="preserve">CT1 </w:t>
      </w:r>
      <w:r w:rsidR="008A08C4">
        <w:t xml:space="preserve">kindly </w:t>
      </w:r>
      <w:r w:rsidR="00804F18">
        <w:t xml:space="preserve">asks </w:t>
      </w:r>
      <w:r w:rsidR="00D6232E">
        <w:t>SA</w:t>
      </w:r>
      <w:r w:rsidR="00BB0D80">
        <w:t>4</w:t>
      </w:r>
      <w:r w:rsidR="00D6232E">
        <w:t xml:space="preserve"> </w:t>
      </w:r>
      <w:r w:rsidR="00804F18">
        <w:t>to take the above into account.</w:t>
      </w:r>
    </w:p>
    <w:p w14:paraId="2C0E89CC" w14:textId="144CB86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6232E">
        <w:rPr>
          <w:rFonts w:cs="Arial"/>
          <w:szCs w:val="36"/>
        </w:rPr>
        <w:t>CT</w:t>
      </w:r>
      <w:r w:rsidR="00B159CF">
        <w:rPr>
          <w:rFonts w:cs="Arial"/>
          <w:bCs/>
          <w:szCs w:val="36"/>
        </w:rPr>
        <w:t xml:space="preserve"> WG</w:t>
      </w:r>
      <w:r w:rsidR="00D623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31D6B19" w14:textId="7B4EC6FD" w:rsidR="008179DB" w:rsidRDefault="008179DB" w:rsidP="008179DB">
      <w:r>
        <w:t>TSG CT1 Meeting #157</w:t>
      </w:r>
      <w:r>
        <w:tab/>
      </w:r>
      <w:r>
        <w:tab/>
        <w:t>13 – 17 October 2025</w:t>
      </w:r>
      <w:r>
        <w:tab/>
        <w:t>Sophia Antipolis</w:t>
      </w:r>
    </w:p>
    <w:p w14:paraId="125AA92E" w14:textId="113DE9C8" w:rsidR="00D6232E" w:rsidRPr="002F1940" w:rsidRDefault="00D6232E" w:rsidP="00D6232E">
      <w:r>
        <w:t>TSG CT1 Meeting #158</w:t>
      </w:r>
      <w:r>
        <w:tab/>
      </w:r>
      <w:r>
        <w:tab/>
        <w:t>17 – 21 November 2025</w:t>
      </w:r>
      <w:r>
        <w:tab/>
        <w:t>Dallas</w:t>
      </w:r>
    </w:p>
    <w:p w14:paraId="235F194F" w14:textId="77777777" w:rsidR="00D6232E" w:rsidRPr="002F1940" w:rsidRDefault="00D6232E" w:rsidP="008179DB"/>
    <w:sectPr w:rsidR="00D6232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DBD83" w14:textId="77777777" w:rsidR="005319C0" w:rsidRDefault="005319C0">
      <w:pPr>
        <w:spacing w:after="0"/>
      </w:pPr>
      <w:r>
        <w:separator/>
      </w:r>
    </w:p>
  </w:endnote>
  <w:endnote w:type="continuationSeparator" w:id="0">
    <w:p w14:paraId="2484427C" w14:textId="77777777" w:rsidR="005319C0" w:rsidRDefault="005319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B1360" w14:textId="77777777" w:rsidR="005319C0" w:rsidRDefault="005319C0">
      <w:pPr>
        <w:spacing w:after="0"/>
      </w:pPr>
      <w:r>
        <w:separator/>
      </w:r>
    </w:p>
  </w:footnote>
  <w:footnote w:type="continuationSeparator" w:id="0">
    <w:p w14:paraId="5BCC8C51" w14:textId="77777777" w:rsidR="005319C0" w:rsidRDefault="005319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75C10"/>
    <w:multiLevelType w:val="hybridMultilevel"/>
    <w:tmpl w:val="6B8087D6"/>
    <w:lvl w:ilvl="0" w:tplc="B7AA8352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D06F57"/>
    <w:multiLevelType w:val="hybridMultilevel"/>
    <w:tmpl w:val="02723608"/>
    <w:lvl w:ilvl="0" w:tplc="04BA9F2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438774">
    <w:abstractNumId w:val="6"/>
  </w:num>
  <w:num w:numId="2" w16cid:durableId="1203129299">
    <w:abstractNumId w:val="4"/>
  </w:num>
  <w:num w:numId="3" w16cid:durableId="1961645083">
    <w:abstractNumId w:val="2"/>
  </w:num>
  <w:num w:numId="4" w16cid:durableId="228350030">
    <w:abstractNumId w:val="1"/>
  </w:num>
  <w:num w:numId="5" w16cid:durableId="1155072739">
    <w:abstractNumId w:val="7"/>
  </w:num>
  <w:num w:numId="6" w16cid:durableId="106850374">
    <w:abstractNumId w:val="3"/>
  </w:num>
  <w:num w:numId="7" w16cid:durableId="354186674">
    <w:abstractNumId w:val="5"/>
  </w:num>
  <w:num w:numId="8" w16cid:durableId="168266019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F8B"/>
    <w:rsid w:val="00003492"/>
    <w:rsid w:val="00014BDD"/>
    <w:rsid w:val="00015B19"/>
    <w:rsid w:val="0001634E"/>
    <w:rsid w:val="00017F23"/>
    <w:rsid w:val="00023B90"/>
    <w:rsid w:val="00051076"/>
    <w:rsid w:val="00056516"/>
    <w:rsid w:val="00062CC0"/>
    <w:rsid w:val="000668BC"/>
    <w:rsid w:val="00067C8A"/>
    <w:rsid w:val="00070FDC"/>
    <w:rsid w:val="000A52C9"/>
    <w:rsid w:val="000C5559"/>
    <w:rsid w:val="000C761D"/>
    <w:rsid w:val="000D1061"/>
    <w:rsid w:val="000D18E8"/>
    <w:rsid w:val="000D56EA"/>
    <w:rsid w:val="000E4504"/>
    <w:rsid w:val="000F5C16"/>
    <w:rsid w:val="000F6242"/>
    <w:rsid w:val="0013520C"/>
    <w:rsid w:val="00157C78"/>
    <w:rsid w:val="00191ADD"/>
    <w:rsid w:val="001B6C0A"/>
    <w:rsid w:val="001D1795"/>
    <w:rsid w:val="001E58FA"/>
    <w:rsid w:val="001E639C"/>
    <w:rsid w:val="00205027"/>
    <w:rsid w:val="00206DB3"/>
    <w:rsid w:val="00213207"/>
    <w:rsid w:val="00216AE0"/>
    <w:rsid w:val="002452BB"/>
    <w:rsid w:val="00245657"/>
    <w:rsid w:val="00254CBC"/>
    <w:rsid w:val="00254F59"/>
    <w:rsid w:val="002A1823"/>
    <w:rsid w:val="002A2C68"/>
    <w:rsid w:val="002B0156"/>
    <w:rsid w:val="002D2DE1"/>
    <w:rsid w:val="002F1940"/>
    <w:rsid w:val="00314E44"/>
    <w:rsid w:val="003157B0"/>
    <w:rsid w:val="00323378"/>
    <w:rsid w:val="003260C2"/>
    <w:rsid w:val="00326818"/>
    <w:rsid w:val="00333172"/>
    <w:rsid w:val="003426CA"/>
    <w:rsid w:val="00351CF5"/>
    <w:rsid w:val="00356017"/>
    <w:rsid w:val="00370349"/>
    <w:rsid w:val="00380255"/>
    <w:rsid w:val="00383545"/>
    <w:rsid w:val="00383CE0"/>
    <w:rsid w:val="0039197A"/>
    <w:rsid w:val="003B3ABE"/>
    <w:rsid w:val="003B523C"/>
    <w:rsid w:val="003C4AF8"/>
    <w:rsid w:val="003E6C35"/>
    <w:rsid w:val="003F4210"/>
    <w:rsid w:val="00403988"/>
    <w:rsid w:val="00421D6E"/>
    <w:rsid w:val="00422948"/>
    <w:rsid w:val="0042768D"/>
    <w:rsid w:val="0043156C"/>
    <w:rsid w:val="00433500"/>
    <w:rsid w:val="00433F71"/>
    <w:rsid w:val="00440D43"/>
    <w:rsid w:val="00463E7C"/>
    <w:rsid w:val="00484B60"/>
    <w:rsid w:val="00487678"/>
    <w:rsid w:val="00492FE2"/>
    <w:rsid w:val="00497834"/>
    <w:rsid w:val="004A625C"/>
    <w:rsid w:val="004B729A"/>
    <w:rsid w:val="004C60EE"/>
    <w:rsid w:val="004D6579"/>
    <w:rsid w:val="004E3939"/>
    <w:rsid w:val="004E4E89"/>
    <w:rsid w:val="004E5304"/>
    <w:rsid w:val="004F3D93"/>
    <w:rsid w:val="0050288F"/>
    <w:rsid w:val="00503A09"/>
    <w:rsid w:val="0050550E"/>
    <w:rsid w:val="00505832"/>
    <w:rsid w:val="00525996"/>
    <w:rsid w:val="005319C0"/>
    <w:rsid w:val="005349BD"/>
    <w:rsid w:val="0055775D"/>
    <w:rsid w:val="00562661"/>
    <w:rsid w:val="005640EE"/>
    <w:rsid w:val="00565458"/>
    <w:rsid w:val="005A5494"/>
    <w:rsid w:val="005A7340"/>
    <w:rsid w:val="005B0602"/>
    <w:rsid w:val="005B5644"/>
    <w:rsid w:val="005C19CB"/>
    <w:rsid w:val="005C2E5B"/>
    <w:rsid w:val="005C549E"/>
    <w:rsid w:val="005D1B9D"/>
    <w:rsid w:val="005D61B5"/>
    <w:rsid w:val="005E0787"/>
    <w:rsid w:val="005E0A79"/>
    <w:rsid w:val="005E5A15"/>
    <w:rsid w:val="00603A28"/>
    <w:rsid w:val="00607D4E"/>
    <w:rsid w:val="0061445D"/>
    <w:rsid w:val="00656B45"/>
    <w:rsid w:val="00666985"/>
    <w:rsid w:val="00676570"/>
    <w:rsid w:val="006936E0"/>
    <w:rsid w:val="00696E27"/>
    <w:rsid w:val="00697A8E"/>
    <w:rsid w:val="006A29FA"/>
    <w:rsid w:val="006D23D3"/>
    <w:rsid w:val="006D4F36"/>
    <w:rsid w:val="00703787"/>
    <w:rsid w:val="00707766"/>
    <w:rsid w:val="00711FB0"/>
    <w:rsid w:val="00724149"/>
    <w:rsid w:val="007258DE"/>
    <w:rsid w:val="007564DB"/>
    <w:rsid w:val="00762F6A"/>
    <w:rsid w:val="0077012F"/>
    <w:rsid w:val="00796BC0"/>
    <w:rsid w:val="007A5DDB"/>
    <w:rsid w:val="007A63E4"/>
    <w:rsid w:val="007F3A12"/>
    <w:rsid w:val="007F4F92"/>
    <w:rsid w:val="007F7B1D"/>
    <w:rsid w:val="00801531"/>
    <w:rsid w:val="00801F4D"/>
    <w:rsid w:val="00804F18"/>
    <w:rsid w:val="008179DB"/>
    <w:rsid w:val="00822667"/>
    <w:rsid w:val="0082664E"/>
    <w:rsid w:val="00842C52"/>
    <w:rsid w:val="00844242"/>
    <w:rsid w:val="0084537F"/>
    <w:rsid w:val="00862393"/>
    <w:rsid w:val="00874BB6"/>
    <w:rsid w:val="0087611E"/>
    <w:rsid w:val="00887513"/>
    <w:rsid w:val="00895D7F"/>
    <w:rsid w:val="008A08C4"/>
    <w:rsid w:val="008C6E01"/>
    <w:rsid w:val="008D772F"/>
    <w:rsid w:val="008D79E3"/>
    <w:rsid w:val="008F7E9E"/>
    <w:rsid w:val="00906AED"/>
    <w:rsid w:val="0092095D"/>
    <w:rsid w:val="00926C36"/>
    <w:rsid w:val="0093222A"/>
    <w:rsid w:val="0097234B"/>
    <w:rsid w:val="009765CA"/>
    <w:rsid w:val="00990004"/>
    <w:rsid w:val="0099764C"/>
    <w:rsid w:val="00997873"/>
    <w:rsid w:val="009B07CD"/>
    <w:rsid w:val="009B7541"/>
    <w:rsid w:val="009C50AC"/>
    <w:rsid w:val="009E725C"/>
    <w:rsid w:val="009F0034"/>
    <w:rsid w:val="009F793B"/>
    <w:rsid w:val="00A006AB"/>
    <w:rsid w:val="00A07181"/>
    <w:rsid w:val="00A24D0A"/>
    <w:rsid w:val="00A24E09"/>
    <w:rsid w:val="00A30BC9"/>
    <w:rsid w:val="00A361C9"/>
    <w:rsid w:val="00A41787"/>
    <w:rsid w:val="00A43F41"/>
    <w:rsid w:val="00A62C53"/>
    <w:rsid w:val="00A70551"/>
    <w:rsid w:val="00A717FC"/>
    <w:rsid w:val="00A94CBF"/>
    <w:rsid w:val="00A94E35"/>
    <w:rsid w:val="00AD6661"/>
    <w:rsid w:val="00AE7241"/>
    <w:rsid w:val="00AF22B7"/>
    <w:rsid w:val="00AF6506"/>
    <w:rsid w:val="00B07CFE"/>
    <w:rsid w:val="00B10DAB"/>
    <w:rsid w:val="00B159CF"/>
    <w:rsid w:val="00B16F69"/>
    <w:rsid w:val="00B2436B"/>
    <w:rsid w:val="00B311CC"/>
    <w:rsid w:val="00B3133B"/>
    <w:rsid w:val="00B51B0A"/>
    <w:rsid w:val="00B5599A"/>
    <w:rsid w:val="00B634B8"/>
    <w:rsid w:val="00B741CA"/>
    <w:rsid w:val="00B757E0"/>
    <w:rsid w:val="00B84C91"/>
    <w:rsid w:val="00B97703"/>
    <w:rsid w:val="00BA44A3"/>
    <w:rsid w:val="00BA62B7"/>
    <w:rsid w:val="00BB0D80"/>
    <w:rsid w:val="00BB7063"/>
    <w:rsid w:val="00BB7D55"/>
    <w:rsid w:val="00BE1347"/>
    <w:rsid w:val="00C1298D"/>
    <w:rsid w:val="00C12ECB"/>
    <w:rsid w:val="00C444E7"/>
    <w:rsid w:val="00C471EA"/>
    <w:rsid w:val="00C536EB"/>
    <w:rsid w:val="00C71386"/>
    <w:rsid w:val="00C7237E"/>
    <w:rsid w:val="00C81DA7"/>
    <w:rsid w:val="00C83B70"/>
    <w:rsid w:val="00C8723D"/>
    <w:rsid w:val="00CB0B6E"/>
    <w:rsid w:val="00CC05FE"/>
    <w:rsid w:val="00CC1F39"/>
    <w:rsid w:val="00CC2A37"/>
    <w:rsid w:val="00CC7B07"/>
    <w:rsid w:val="00CD007C"/>
    <w:rsid w:val="00CD29B6"/>
    <w:rsid w:val="00CE1005"/>
    <w:rsid w:val="00CE308A"/>
    <w:rsid w:val="00CF1A36"/>
    <w:rsid w:val="00CF6087"/>
    <w:rsid w:val="00CF7633"/>
    <w:rsid w:val="00D22567"/>
    <w:rsid w:val="00D23ECF"/>
    <w:rsid w:val="00D31442"/>
    <w:rsid w:val="00D43678"/>
    <w:rsid w:val="00D47F77"/>
    <w:rsid w:val="00D6232E"/>
    <w:rsid w:val="00D86723"/>
    <w:rsid w:val="00DB7F13"/>
    <w:rsid w:val="00DD67FF"/>
    <w:rsid w:val="00DE67D4"/>
    <w:rsid w:val="00DF5050"/>
    <w:rsid w:val="00E0401F"/>
    <w:rsid w:val="00E2324B"/>
    <w:rsid w:val="00E366F6"/>
    <w:rsid w:val="00E42A9A"/>
    <w:rsid w:val="00E45933"/>
    <w:rsid w:val="00E519C6"/>
    <w:rsid w:val="00E76C0B"/>
    <w:rsid w:val="00E85030"/>
    <w:rsid w:val="00E97F88"/>
    <w:rsid w:val="00EA1365"/>
    <w:rsid w:val="00EE3BF7"/>
    <w:rsid w:val="00F340F0"/>
    <w:rsid w:val="00F42A94"/>
    <w:rsid w:val="00F459AF"/>
    <w:rsid w:val="00F50A46"/>
    <w:rsid w:val="00F51618"/>
    <w:rsid w:val="00F74D47"/>
    <w:rsid w:val="00F92379"/>
    <w:rsid w:val="00F93500"/>
    <w:rsid w:val="00FA1DD0"/>
    <w:rsid w:val="00FA2517"/>
    <w:rsid w:val="00FA5CE2"/>
    <w:rsid w:val="00FC3012"/>
    <w:rsid w:val="00FD7DFA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EDFFD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CF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07C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07C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07C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07C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07C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07CFE"/>
    <w:pPr>
      <w:outlineLvl w:val="5"/>
    </w:pPr>
  </w:style>
  <w:style w:type="paragraph" w:styleId="Heading7">
    <w:name w:val="heading 7"/>
    <w:basedOn w:val="H6"/>
    <w:next w:val="Normal"/>
    <w:qFormat/>
    <w:rsid w:val="00B07CFE"/>
    <w:pPr>
      <w:outlineLvl w:val="6"/>
    </w:pPr>
  </w:style>
  <w:style w:type="paragraph" w:styleId="Heading8">
    <w:name w:val="heading 8"/>
    <w:basedOn w:val="Heading1"/>
    <w:next w:val="Normal"/>
    <w:qFormat/>
    <w:rsid w:val="00B07C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CFE"/>
    <w:pPr>
      <w:outlineLvl w:val="8"/>
    </w:pPr>
  </w:style>
  <w:style w:type="character" w:default="1" w:styleId="DefaultParagraphFont">
    <w:name w:val="Default Paragraph Font"/>
    <w:semiHidden/>
    <w:rsid w:val="00B07C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7CFE"/>
  </w:style>
  <w:style w:type="paragraph" w:styleId="Header">
    <w:name w:val="header"/>
    <w:link w:val="HeaderChar"/>
    <w:rsid w:val="00B07C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07CF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07C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07CFE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C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07C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07CFE"/>
    <w:pPr>
      <w:ind w:left="1701" w:hanging="1701"/>
    </w:pPr>
  </w:style>
  <w:style w:type="paragraph" w:styleId="TOC4">
    <w:name w:val="toc 4"/>
    <w:basedOn w:val="TOC3"/>
    <w:semiHidden/>
    <w:rsid w:val="00B07CFE"/>
    <w:pPr>
      <w:ind w:left="1418" w:hanging="1418"/>
    </w:pPr>
  </w:style>
  <w:style w:type="paragraph" w:styleId="TOC3">
    <w:name w:val="toc 3"/>
    <w:basedOn w:val="TOC2"/>
    <w:semiHidden/>
    <w:rsid w:val="00B07CFE"/>
    <w:pPr>
      <w:ind w:left="1134" w:hanging="1134"/>
    </w:pPr>
  </w:style>
  <w:style w:type="paragraph" w:styleId="TOC2">
    <w:name w:val="toc 2"/>
    <w:basedOn w:val="TOC1"/>
    <w:semiHidden/>
    <w:rsid w:val="00B07C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CFE"/>
    <w:pPr>
      <w:ind w:left="284"/>
    </w:pPr>
  </w:style>
  <w:style w:type="paragraph" w:styleId="Index1">
    <w:name w:val="index 1"/>
    <w:basedOn w:val="Normal"/>
    <w:semiHidden/>
    <w:rsid w:val="00B07CFE"/>
    <w:pPr>
      <w:keepLines/>
      <w:spacing w:after="0"/>
    </w:pPr>
  </w:style>
  <w:style w:type="paragraph" w:customStyle="1" w:styleId="ZH">
    <w:name w:val="ZH"/>
    <w:rsid w:val="00B07C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07CFE"/>
    <w:pPr>
      <w:outlineLvl w:val="9"/>
    </w:pPr>
  </w:style>
  <w:style w:type="paragraph" w:styleId="ListNumber2">
    <w:name w:val="List Number 2"/>
    <w:basedOn w:val="ListNumber"/>
    <w:semiHidden/>
    <w:rsid w:val="00B07CFE"/>
    <w:pPr>
      <w:ind w:left="851"/>
    </w:pPr>
  </w:style>
  <w:style w:type="character" w:styleId="FootnoteReference">
    <w:name w:val="footnote reference"/>
    <w:semiHidden/>
    <w:rsid w:val="00B07C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07C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07CFE"/>
    <w:rPr>
      <w:b/>
    </w:rPr>
  </w:style>
  <w:style w:type="paragraph" w:customStyle="1" w:styleId="TAC">
    <w:name w:val="TAC"/>
    <w:basedOn w:val="TAL"/>
    <w:rsid w:val="00B07CFE"/>
    <w:pPr>
      <w:jc w:val="center"/>
    </w:pPr>
  </w:style>
  <w:style w:type="paragraph" w:customStyle="1" w:styleId="TF">
    <w:name w:val="TF"/>
    <w:basedOn w:val="TH"/>
    <w:rsid w:val="00B07CFE"/>
    <w:pPr>
      <w:keepNext w:val="0"/>
      <w:spacing w:before="0" w:after="240"/>
    </w:pPr>
  </w:style>
  <w:style w:type="paragraph" w:customStyle="1" w:styleId="NO">
    <w:name w:val="NO"/>
    <w:basedOn w:val="Normal"/>
    <w:rsid w:val="00B07CFE"/>
    <w:pPr>
      <w:keepLines/>
      <w:ind w:left="1135" w:hanging="851"/>
    </w:pPr>
  </w:style>
  <w:style w:type="paragraph" w:styleId="TOC9">
    <w:name w:val="toc 9"/>
    <w:basedOn w:val="TOC8"/>
    <w:semiHidden/>
    <w:rsid w:val="00B07CFE"/>
    <w:pPr>
      <w:ind w:left="1418" w:hanging="1418"/>
    </w:pPr>
  </w:style>
  <w:style w:type="paragraph" w:customStyle="1" w:styleId="EX">
    <w:name w:val="EX"/>
    <w:basedOn w:val="Normal"/>
    <w:rsid w:val="00B07CFE"/>
    <w:pPr>
      <w:keepLines/>
      <w:ind w:left="1702" w:hanging="1418"/>
    </w:pPr>
  </w:style>
  <w:style w:type="paragraph" w:customStyle="1" w:styleId="FP">
    <w:name w:val="FP"/>
    <w:basedOn w:val="Normal"/>
    <w:rsid w:val="00B07CFE"/>
    <w:pPr>
      <w:spacing w:after="0"/>
    </w:pPr>
  </w:style>
  <w:style w:type="paragraph" w:customStyle="1" w:styleId="LD">
    <w:name w:val="LD"/>
    <w:rsid w:val="00B07C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07CFE"/>
    <w:pPr>
      <w:spacing w:after="0"/>
    </w:pPr>
  </w:style>
  <w:style w:type="paragraph" w:customStyle="1" w:styleId="EW">
    <w:name w:val="EW"/>
    <w:basedOn w:val="EX"/>
    <w:rsid w:val="00B07CFE"/>
    <w:pPr>
      <w:spacing w:after="0"/>
    </w:pPr>
  </w:style>
  <w:style w:type="paragraph" w:styleId="TOC6">
    <w:name w:val="toc 6"/>
    <w:basedOn w:val="TOC5"/>
    <w:next w:val="Normal"/>
    <w:semiHidden/>
    <w:rsid w:val="00B07CFE"/>
    <w:pPr>
      <w:ind w:left="1985" w:hanging="1985"/>
    </w:pPr>
  </w:style>
  <w:style w:type="paragraph" w:styleId="TOC7">
    <w:name w:val="toc 7"/>
    <w:basedOn w:val="TOC6"/>
    <w:next w:val="Normal"/>
    <w:semiHidden/>
    <w:rsid w:val="00B07CFE"/>
    <w:pPr>
      <w:ind w:left="2268" w:hanging="2268"/>
    </w:pPr>
  </w:style>
  <w:style w:type="paragraph" w:styleId="ListBullet2">
    <w:name w:val="List Bullet 2"/>
    <w:basedOn w:val="ListBullet"/>
    <w:semiHidden/>
    <w:rsid w:val="00B07CFE"/>
    <w:pPr>
      <w:ind w:left="851"/>
    </w:pPr>
  </w:style>
  <w:style w:type="paragraph" w:styleId="ListBullet3">
    <w:name w:val="List Bullet 3"/>
    <w:basedOn w:val="ListBullet2"/>
    <w:semiHidden/>
    <w:rsid w:val="00B07CFE"/>
    <w:pPr>
      <w:ind w:left="1135"/>
    </w:pPr>
  </w:style>
  <w:style w:type="paragraph" w:styleId="ListNumber">
    <w:name w:val="List Number"/>
    <w:basedOn w:val="List"/>
    <w:semiHidden/>
    <w:rsid w:val="00B07CFE"/>
  </w:style>
  <w:style w:type="paragraph" w:customStyle="1" w:styleId="EQ">
    <w:name w:val="EQ"/>
    <w:basedOn w:val="Normal"/>
    <w:next w:val="Normal"/>
    <w:rsid w:val="00B07C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7C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C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C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07CFE"/>
    <w:pPr>
      <w:jc w:val="right"/>
    </w:pPr>
  </w:style>
  <w:style w:type="paragraph" w:customStyle="1" w:styleId="H6">
    <w:name w:val="H6"/>
    <w:basedOn w:val="Heading5"/>
    <w:next w:val="Normal"/>
    <w:rsid w:val="00B07C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CFE"/>
    <w:pPr>
      <w:ind w:left="851" w:hanging="851"/>
    </w:pPr>
  </w:style>
  <w:style w:type="paragraph" w:customStyle="1" w:styleId="TAL">
    <w:name w:val="TAL"/>
    <w:basedOn w:val="Normal"/>
    <w:rsid w:val="00B07C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07C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07C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07C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07C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07CFE"/>
    <w:pPr>
      <w:framePr w:wrap="notBeside" w:y="16161"/>
    </w:pPr>
  </w:style>
  <w:style w:type="character" w:customStyle="1" w:styleId="ZGSM">
    <w:name w:val="ZGSM"/>
    <w:rsid w:val="00B07CFE"/>
  </w:style>
  <w:style w:type="paragraph" w:styleId="List2">
    <w:name w:val="List 2"/>
    <w:basedOn w:val="List"/>
    <w:semiHidden/>
    <w:rsid w:val="00B07CFE"/>
    <w:pPr>
      <w:ind w:left="851"/>
    </w:pPr>
  </w:style>
  <w:style w:type="paragraph" w:customStyle="1" w:styleId="ZG">
    <w:name w:val="ZG"/>
    <w:rsid w:val="00B07C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07CFE"/>
    <w:pPr>
      <w:ind w:left="1135"/>
    </w:pPr>
  </w:style>
  <w:style w:type="paragraph" w:styleId="List4">
    <w:name w:val="List 4"/>
    <w:basedOn w:val="List3"/>
    <w:semiHidden/>
    <w:rsid w:val="00B07CFE"/>
    <w:pPr>
      <w:ind w:left="1418"/>
    </w:pPr>
  </w:style>
  <w:style w:type="paragraph" w:styleId="List5">
    <w:name w:val="List 5"/>
    <w:basedOn w:val="List4"/>
    <w:semiHidden/>
    <w:rsid w:val="00B07CFE"/>
    <w:pPr>
      <w:ind w:left="1702"/>
    </w:pPr>
  </w:style>
  <w:style w:type="paragraph" w:customStyle="1" w:styleId="EditorsNote">
    <w:name w:val="Editor's Note"/>
    <w:basedOn w:val="NO"/>
    <w:rsid w:val="00B07CFE"/>
    <w:rPr>
      <w:color w:val="FF0000"/>
    </w:rPr>
  </w:style>
  <w:style w:type="paragraph" w:styleId="List">
    <w:name w:val="List"/>
    <w:basedOn w:val="Normal"/>
    <w:semiHidden/>
    <w:rsid w:val="00B07CFE"/>
    <w:pPr>
      <w:ind w:left="568" w:hanging="284"/>
    </w:pPr>
  </w:style>
  <w:style w:type="paragraph" w:styleId="ListBullet">
    <w:name w:val="List Bullet"/>
    <w:basedOn w:val="List"/>
    <w:semiHidden/>
    <w:rsid w:val="00B07CFE"/>
  </w:style>
  <w:style w:type="paragraph" w:styleId="ListBullet4">
    <w:name w:val="List Bullet 4"/>
    <w:basedOn w:val="ListBullet3"/>
    <w:semiHidden/>
    <w:rsid w:val="00B07CFE"/>
    <w:pPr>
      <w:ind w:left="1418"/>
    </w:pPr>
  </w:style>
  <w:style w:type="paragraph" w:styleId="ListBullet5">
    <w:name w:val="List Bullet 5"/>
    <w:basedOn w:val="ListBullet4"/>
    <w:semiHidden/>
    <w:rsid w:val="00B07CFE"/>
    <w:pPr>
      <w:ind w:left="1702"/>
    </w:pPr>
  </w:style>
  <w:style w:type="paragraph" w:customStyle="1" w:styleId="B2">
    <w:name w:val="B2"/>
    <w:basedOn w:val="List2"/>
    <w:rsid w:val="00B07CFE"/>
  </w:style>
  <w:style w:type="paragraph" w:customStyle="1" w:styleId="B3">
    <w:name w:val="B3"/>
    <w:basedOn w:val="List3"/>
    <w:rsid w:val="00B07CFE"/>
  </w:style>
  <w:style w:type="paragraph" w:customStyle="1" w:styleId="B4">
    <w:name w:val="B4"/>
    <w:basedOn w:val="List4"/>
    <w:rsid w:val="00B07CFE"/>
  </w:style>
  <w:style w:type="paragraph" w:customStyle="1" w:styleId="B5">
    <w:name w:val="B5"/>
    <w:basedOn w:val="List5"/>
    <w:rsid w:val="00B07CFE"/>
  </w:style>
  <w:style w:type="paragraph" w:customStyle="1" w:styleId="ZTD">
    <w:name w:val="ZTD"/>
    <w:basedOn w:val="ZB"/>
    <w:rsid w:val="00B07CF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23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2025-09-25T12:13:00Z</dcterms:created>
  <dcterms:modified xsi:type="dcterms:W3CDTF">2025-09-25T12:13:00Z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